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602" w:rsidRPr="00D36602" w:rsidRDefault="00D36602" w:rsidP="00D366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00100" cy="800100"/>
            <wp:effectExtent l="0" t="0" r="0" b="0"/>
            <wp:docPr id="1" name="Picture 1" descr="Tree Conservancy Logo - Tempo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 Conservancy Logo - Tempora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D36602" w:rsidRDefault="00D36602">
      <w:pPr>
        <w:rPr>
          <w:rFonts w:ascii="Arial" w:hAnsi="Arial" w:cs="Arial"/>
          <w:b/>
        </w:rPr>
      </w:pPr>
    </w:p>
    <w:p w:rsidR="0001400C" w:rsidRPr="0001400C" w:rsidRDefault="00E76604">
      <w:pPr>
        <w:rPr>
          <w:rFonts w:ascii="Arial" w:hAnsi="Arial" w:cs="Arial"/>
          <w:b/>
          <w:sz w:val="24"/>
          <w:szCs w:val="24"/>
        </w:rPr>
      </w:pPr>
      <w:r w:rsidRPr="0001400C">
        <w:rPr>
          <w:rFonts w:ascii="Arial" w:hAnsi="Arial" w:cs="Arial"/>
          <w:b/>
          <w:sz w:val="24"/>
          <w:szCs w:val="24"/>
        </w:rPr>
        <w:t>TESTIMONY</w:t>
      </w:r>
      <w:r w:rsidR="00EB4231" w:rsidRPr="0001400C">
        <w:rPr>
          <w:rFonts w:ascii="Arial" w:hAnsi="Arial" w:cs="Arial"/>
          <w:b/>
          <w:sz w:val="24"/>
          <w:szCs w:val="24"/>
        </w:rPr>
        <w:t xml:space="preserve"> IN OPPOSITION TO</w:t>
      </w:r>
      <w:r w:rsidRPr="0001400C">
        <w:rPr>
          <w:rFonts w:ascii="Arial" w:hAnsi="Arial" w:cs="Arial"/>
          <w:b/>
          <w:sz w:val="24"/>
          <w:szCs w:val="24"/>
        </w:rPr>
        <w:t xml:space="preserve"> PURA DOCKET #: 12-01-</w:t>
      </w:r>
      <w:proofErr w:type="gramStart"/>
      <w:r w:rsidRPr="0001400C">
        <w:rPr>
          <w:rFonts w:ascii="Arial" w:hAnsi="Arial" w:cs="Arial"/>
          <w:b/>
          <w:sz w:val="24"/>
          <w:szCs w:val="24"/>
        </w:rPr>
        <w:t>10  March</w:t>
      </w:r>
      <w:proofErr w:type="gramEnd"/>
      <w:r w:rsidRPr="0001400C">
        <w:rPr>
          <w:rFonts w:ascii="Arial" w:hAnsi="Arial" w:cs="Arial"/>
          <w:b/>
          <w:sz w:val="24"/>
          <w:szCs w:val="24"/>
        </w:rPr>
        <w:t xml:space="preserve"> 5, 2014</w:t>
      </w:r>
    </w:p>
    <w:p w:rsidR="00983715" w:rsidRDefault="00B8279D">
      <w:pPr>
        <w:rPr>
          <w:rFonts w:ascii="Arial" w:hAnsi="Arial" w:cs="Arial"/>
        </w:rPr>
      </w:pPr>
      <w:r w:rsidRPr="00D36602">
        <w:rPr>
          <w:rFonts w:ascii="Arial" w:hAnsi="Arial" w:cs="Arial"/>
        </w:rPr>
        <w:t xml:space="preserve">I am </w:t>
      </w:r>
      <w:r w:rsidR="00983715" w:rsidRPr="00D36602">
        <w:rPr>
          <w:rFonts w:ascii="Arial" w:hAnsi="Arial" w:cs="Arial"/>
        </w:rPr>
        <w:t xml:space="preserve">a </w:t>
      </w:r>
      <w:r w:rsidRPr="00D36602">
        <w:rPr>
          <w:rFonts w:ascii="Arial" w:hAnsi="Arial" w:cs="Arial"/>
        </w:rPr>
        <w:t xml:space="preserve">member of the Vegetation Management Task Force </w:t>
      </w:r>
      <w:r w:rsidR="007D1E93" w:rsidRPr="00D36602">
        <w:rPr>
          <w:rFonts w:ascii="Arial" w:hAnsi="Arial" w:cs="Arial"/>
        </w:rPr>
        <w:t>but speak as</w:t>
      </w:r>
      <w:r w:rsidR="00397889" w:rsidRPr="00D36602">
        <w:rPr>
          <w:rFonts w:ascii="Arial" w:hAnsi="Arial" w:cs="Arial"/>
        </w:rPr>
        <w:t xml:space="preserve"> Executive Director of the</w:t>
      </w:r>
      <w:r w:rsidRPr="00D36602">
        <w:rPr>
          <w:rFonts w:ascii="Arial" w:hAnsi="Arial" w:cs="Arial"/>
        </w:rPr>
        <w:t xml:space="preserve"> Greenwich Tree Conservancy.  </w:t>
      </w:r>
      <w:r w:rsidR="00F10A64">
        <w:rPr>
          <w:rFonts w:ascii="Arial" w:hAnsi="Arial" w:cs="Arial"/>
        </w:rPr>
        <w:t>O</w:t>
      </w:r>
      <w:r w:rsidRPr="00D36602">
        <w:rPr>
          <w:rFonts w:ascii="Arial" w:hAnsi="Arial" w:cs="Arial"/>
        </w:rPr>
        <w:t xml:space="preserve">ver 500 </w:t>
      </w:r>
      <w:r w:rsidR="00F10A64">
        <w:rPr>
          <w:rFonts w:ascii="Arial" w:hAnsi="Arial" w:cs="Arial"/>
        </w:rPr>
        <w:t xml:space="preserve">strong, our non-profit group’s </w:t>
      </w:r>
      <w:r w:rsidRPr="00D36602">
        <w:rPr>
          <w:rFonts w:ascii="Arial" w:hAnsi="Arial" w:cs="Arial"/>
        </w:rPr>
        <w:t>mission is to preser</w:t>
      </w:r>
      <w:r w:rsidR="00811A58" w:rsidRPr="00D36602">
        <w:rPr>
          <w:rFonts w:ascii="Arial" w:hAnsi="Arial" w:cs="Arial"/>
        </w:rPr>
        <w:t xml:space="preserve">ve and enhance the </w:t>
      </w:r>
      <w:r w:rsidRPr="00D36602">
        <w:rPr>
          <w:rFonts w:ascii="Arial" w:hAnsi="Arial" w:cs="Arial"/>
        </w:rPr>
        <w:t xml:space="preserve">tree and forest resources to </w:t>
      </w:r>
      <w:r w:rsidR="00983715" w:rsidRPr="00D36602">
        <w:rPr>
          <w:rFonts w:ascii="Arial" w:hAnsi="Arial" w:cs="Arial"/>
        </w:rPr>
        <w:t>b</w:t>
      </w:r>
      <w:r w:rsidRPr="00D36602">
        <w:rPr>
          <w:rFonts w:ascii="Arial" w:hAnsi="Arial" w:cs="Arial"/>
        </w:rPr>
        <w:t>enefit the community</w:t>
      </w:r>
      <w:r w:rsidR="00F10A64">
        <w:rPr>
          <w:rFonts w:ascii="Arial" w:hAnsi="Arial" w:cs="Arial"/>
        </w:rPr>
        <w:t>,</w:t>
      </w:r>
      <w:r w:rsidRPr="00D36602">
        <w:rPr>
          <w:rFonts w:ascii="Arial" w:hAnsi="Arial" w:cs="Arial"/>
        </w:rPr>
        <w:t xml:space="preserve"> its health and its qua</w:t>
      </w:r>
      <w:r w:rsidR="00811A58" w:rsidRPr="00D36602">
        <w:rPr>
          <w:rFonts w:ascii="Arial" w:hAnsi="Arial" w:cs="Arial"/>
        </w:rPr>
        <w:t>lity</w:t>
      </w:r>
      <w:r w:rsidRPr="00D36602">
        <w:rPr>
          <w:rFonts w:ascii="Arial" w:hAnsi="Arial" w:cs="Arial"/>
        </w:rPr>
        <w:t xml:space="preserve"> of life</w:t>
      </w:r>
      <w:r w:rsidR="00F10A64">
        <w:rPr>
          <w:rFonts w:ascii="Arial" w:hAnsi="Arial" w:cs="Arial"/>
        </w:rPr>
        <w:t>.</w:t>
      </w:r>
      <w:r w:rsidRPr="00D36602">
        <w:rPr>
          <w:rFonts w:ascii="Arial" w:hAnsi="Arial" w:cs="Arial"/>
        </w:rPr>
        <w:t xml:space="preserve"> </w:t>
      </w:r>
      <w:r w:rsidR="00F10A64">
        <w:rPr>
          <w:rFonts w:ascii="Arial" w:hAnsi="Arial" w:cs="Arial"/>
        </w:rPr>
        <w:t>We write in opposition to the plan</w:t>
      </w:r>
      <w:r w:rsidRPr="00D36602">
        <w:rPr>
          <w:rFonts w:ascii="Arial" w:hAnsi="Arial" w:cs="Arial"/>
        </w:rPr>
        <w:t xml:space="preserve"> of </w:t>
      </w:r>
      <w:r w:rsidRPr="00D36602">
        <w:rPr>
          <w:rFonts w:ascii="Arial" w:hAnsi="Arial" w:cs="Arial"/>
          <w:b/>
        </w:rPr>
        <w:t>E</w:t>
      </w:r>
      <w:r w:rsidR="007C32FE" w:rsidRPr="00D36602">
        <w:rPr>
          <w:rFonts w:ascii="Arial" w:hAnsi="Arial" w:cs="Arial"/>
        </w:rPr>
        <w:t xml:space="preserve">nhanced </w:t>
      </w:r>
      <w:r w:rsidRPr="00D36602">
        <w:rPr>
          <w:rFonts w:ascii="Arial" w:hAnsi="Arial" w:cs="Arial"/>
          <w:b/>
        </w:rPr>
        <w:t>T</w:t>
      </w:r>
      <w:r w:rsidR="007C32FE" w:rsidRPr="00D36602">
        <w:rPr>
          <w:rFonts w:ascii="Arial" w:hAnsi="Arial" w:cs="Arial"/>
        </w:rPr>
        <w:t xml:space="preserve">ree </w:t>
      </w:r>
      <w:r w:rsidRPr="00D36602">
        <w:rPr>
          <w:rFonts w:ascii="Arial" w:hAnsi="Arial" w:cs="Arial"/>
          <w:b/>
        </w:rPr>
        <w:t>T</w:t>
      </w:r>
      <w:r w:rsidR="007C32FE" w:rsidRPr="00D36602">
        <w:rPr>
          <w:rFonts w:ascii="Arial" w:hAnsi="Arial" w:cs="Arial"/>
        </w:rPr>
        <w:t>rimming</w:t>
      </w:r>
      <w:r w:rsidRPr="00D36602">
        <w:rPr>
          <w:rFonts w:ascii="Arial" w:hAnsi="Arial" w:cs="Arial"/>
        </w:rPr>
        <w:t xml:space="preserve"> and </w:t>
      </w:r>
      <w:r w:rsidRPr="00D36602">
        <w:rPr>
          <w:rFonts w:ascii="Arial" w:hAnsi="Arial" w:cs="Arial"/>
          <w:b/>
        </w:rPr>
        <w:t>E</w:t>
      </w:r>
      <w:r w:rsidR="007C32FE" w:rsidRPr="00D36602">
        <w:rPr>
          <w:rFonts w:ascii="Arial" w:hAnsi="Arial" w:cs="Arial"/>
        </w:rPr>
        <w:t xml:space="preserve">nhanced </w:t>
      </w:r>
      <w:r w:rsidRPr="00D36602">
        <w:rPr>
          <w:rFonts w:ascii="Arial" w:hAnsi="Arial" w:cs="Arial"/>
          <w:b/>
        </w:rPr>
        <w:t>T</w:t>
      </w:r>
      <w:r w:rsidR="007C32FE" w:rsidRPr="00D36602">
        <w:rPr>
          <w:rFonts w:ascii="Arial" w:hAnsi="Arial" w:cs="Arial"/>
        </w:rPr>
        <w:t xml:space="preserve">ree </w:t>
      </w:r>
      <w:r w:rsidRPr="00D36602">
        <w:rPr>
          <w:rFonts w:ascii="Arial" w:hAnsi="Arial" w:cs="Arial"/>
          <w:b/>
        </w:rPr>
        <w:t>R</w:t>
      </w:r>
      <w:r w:rsidR="007C32FE" w:rsidRPr="00D36602">
        <w:rPr>
          <w:rFonts w:ascii="Arial" w:hAnsi="Arial" w:cs="Arial"/>
        </w:rPr>
        <w:t>emoval</w:t>
      </w:r>
      <w:r w:rsidRPr="00D36602">
        <w:rPr>
          <w:rFonts w:ascii="Arial" w:hAnsi="Arial" w:cs="Arial"/>
        </w:rPr>
        <w:t xml:space="preserve">.  </w:t>
      </w:r>
      <w:r w:rsidR="00951275" w:rsidRPr="00D36602">
        <w:rPr>
          <w:rFonts w:ascii="Arial" w:hAnsi="Arial" w:cs="Arial"/>
        </w:rPr>
        <w:t>You have received many letters from our concerned residents.</w:t>
      </w:r>
    </w:p>
    <w:p w:rsidR="00F10A64" w:rsidRPr="00D36602" w:rsidRDefault="00F10A64">
      <w:pPr>
        <w:rPr>
          <w:rFonts w:ascii="Arial" w:hAnsi="Arial" w:cs="Arial"/>
        </w:rPr>
      </w:pPr>
      <w:r>
        <w:rPr>
          <w:rFonts w:ascii="Arial" w:hAnsi="Arial" w:cs="Arial"/>
        </w:rPr>
        <w:t xml:space="preserve">I participated in the March 5 hearing in New Britain. </w:t>
      </w:r>
      <w:r w:rsidRPr="00D36602">
        <w:rPr>
          <w:rFonts w:ascii="Arial" w:hAnsi="Arial" w:cs="Arial"/>
        </w:rPr>
        <w:t>At the presentation CL&amp;P stated that, “We are in the business to remove trees.” Aren’t they in the business of delivering electrical power?  They also answered that “We do not plan to change our program because of tree refusals.”  They added that they were going to go after individuals who refused to allow them to cut their trees, if the tree subsequently came down on a wire.  When did they become so removed from the citizens they serve?</w:t>
      </w:r>
    </w:p>
    <w:p w:rsidR="007D1E93" w:rsidRPr="00D36602" w:rsidRDefault="00951275">
      <w:pPr>
        <w:rPr>
          <w:rFonts w:ascii="Arial" w:hAnsi="Arial" w:cs="Arial"/>
        </w:rPr>
      </w:pPr>
      <w:r w:rsidRPr="00D36602">
        <w:rPr>
          <w:rFonts w:ascii="Arial" w:hAnsi="Arial" w:cs="Arial"/>
        </w:rPr>
        <w:t>We</w:t>
      </w:r>
      <w:r w:rsidR="00B8279D" w:rsidRPr="00D36602">
        <w:rPr>
          <w:rFonts w:ascii="Arial" w:hAnsi="Arial" w:cs="Arial"/>
        </w:rPr>
        <w:t xml:space="preserve"> know that trees have brought down power lines</w:t>
      </w:r>
      <w:r w:rsidRPr="00D36602">
        <w:rPr>
          <w:rFonts w:ascii="Arial" w:hAnsi="Arial" w:cs="Arial"/>
        </w:rPr>
        <w:t xml:space="preserve"> but </w:t>
      </w:r>
      <w:r w:rsidR="00F10A64">
        <w:rPr>
          <w:rFonts w:ascii="Arial" w:hAnsi="Arial" w:cs="Arial"/>
        </w:rPr>
        <w:t>the utilities’</w:t>
      </w:r>
      <w:r w:rsidR="00397889" w:rsidRPr="00D36602">
        <w:rPr>
          <w:rFonts w:ascii="Arial" w:hAnsi="Arial" w:cs="Arial"/>
        </w:rPr>
        <w:t xml:space="preserve"> data </w:t>
      </w:r>
      <w:r w:rsidR="00F10A64">
        <w:rPr>
          <w:rFonts w:ascii="Arial" w:hAnsi="Arial" w:cs="Arial"/>
        </w:rPr>
        <w:t>does not show</w:t>
      </w:r>
      <w:r w:rsidR="00397889" w:rsidRPr="00D36602">
        <w:rPr>
          <w:rFonts w:ascii="Arial" w:hAnsi="Arial" w:cs="Arial"/>
        </w:rPr>
        <w:t xml:space="preserve"> that clearing trees 8’ </w:t>
      </w:r>
      <w:r w:rsidR="0001400C">
        <w:rPr>
          <w:rFonts w:ascii="Arial" w:hAnsi="Arial" w:cs="Arial"/>
        </w:rPr>
        <w:t>on</w:t>
      </w:r>
      <w:r w:rsidR="00397889" w:rsidRPr="00D36602">
        <w:rPr>
          <w:rFonts w:ascii="Arial" w:hAnsi="Arial" w:cs="Arial"/>
        </w:rPr>
        <w:t xml:space="preserve"> both sides of wires, ground to sky, will alleviate those </w:t>
      </w:r>
      <w:r w:rsidR="00F10A64">
        <w:rPr>
          <w:rFonts w:ascii="Arial" w:hAnsi="Arial" w:cs="Arial"/>
        </w:rPr>
        <w:t>“</w:t>
      </w:r>
      <w:r w:rsidR="00397889" w:rsidRPr="00D36602">
        <w:rPr>
          <w:rFonts w:ascii="Arial" w:hAnsi="Arial" w:cs="Arial"/>
        </w:rPr>
        <w:t>problem</w:t>
      </w:r>
      <w:r w:rsidR="00F10A64">
        <w:rPr>
          <w:rFonts w:ascii="Arial" w:hAnsi="Arial" w:cs="Arial"/>
        </w:rPr>
        <w:t>”</w:t>
      </w:r>
      <w:r w:rsidR="00397889" w:rsidRPr="00D36602">
        <w:rPr>
          <w:rFonts w:ascii="Arial" w:hAnsi="Arial" w:cs="Arial"/>
        </w:rPr>
        <w:t xml:space="preserve"> trees</w:t>
      </w:r>
      <w:r w:rsidR="00F10A64">
        <w:rPr>
          <w:rFonts w:ascii="Arial" w:hAnsi="Arial" w:cs="Arial"/>
        </w:rPr>
        <w:t xml:space="preserve"> or curtail power outages</w:t>
      </w:r>
      <w:r w:rsidR="00B8279D" w:rsidRPr="00D36602">
        <w:rPr>
          <w:rFonts w:ascii="Arial" w:hAnsi="Arial" w:cs="Arial"/>
        </w:rPr>
        <w:t xml:space="preserve">.  </w:t>
      </w:r>
      <w:r w:rsidR="007D1E93" w:rsidRPr="00D36602">
        <w:rPr>
          <w:rFonts w:ascii="Arial" w:hAnsi="Arial" w:cs="Arial"/>
        </w:rPr>
        <w:t xml:space="preserve">In Greenwich, a CL&amp;P town, we have had several outages in the past 18 months, none of which have been due to tree failure but rather to CL&amp;P failure.  </w:t>
      </w:r>
      <w:r w:rsidR="00D36602" w:rsidRPr="00D36602">
        <w:rPr>
          <w:rFonts w:ascii="Arial" w:hAnsi="Arial" w:cs="Arial"/>
        </w:rPr>
        <w:t xml:space="preserve">We have also seen in recent storms that the trees that have felled power lines have come from a distance.  </w:t>
      </w:r>
      <w:r w:rsidR="00327BCB">
        <w:rPr>
          <w:rFonts w:ascii="Arial" w:hAnsi="Arial" w:cs="Arial"/>
        </w:rPr>
        <w:t xml:space="preserve">How can PURA permit such drastic measures without the data to support </w:t>
      </w:r>
      <w:r w:rsidR="0001400C">
        <w:rPr>
          <w:rFonts w:ascii="Arial" w:hAnsi="Arial" w:cs="Arial"/>
        </w:rPr>
        <w:t>them</w:t>
      </w:r>
      <w:r w:rsidR="00327BCB">
        <w:rPr>
          <w:rFonts w:ascii="Arial" w:hAnsi="Arial" w:cs="Arial"/>
        </w:rPr>
        <w:t>?  How</w:t>
      </w:r>
      <w:r w:rsidR="007D1E93" w:rsidRPr="00D36602">
        <w:rPr>
          <w:rFonts w:ascii="Arial" w:hAnsi="Arial" w:cs="Arial"/>
        </w:rPr>
        <w:t xml:space="preserve"> can </w:t>
      </w:r>
      <w:r w:rsidR="00327BCB">
        <w:rPr>
          <w:rFonts w:ascii="Arial" w:hAnsi="Arial" w:cs="Arial"/>
        </w:rPr>
        <w:t xml:space="preserve">PURA permit CL&amp;P and UI to fail to take into account other community needs and </w:t>
      </w:r>
      <w:r w:rsidR="007D1E93" w:rsidRPr="00D36602">
        <w:rPr>
          <w:rFonts w:ascii="Arial" w:hAnsi="Arial" w:cs="Arial"/>
        </w:rPr>
        <w:t>desecrate our towns</w:t>
      </w:r>
      <w:r w:rsidR="00327BCB">
        <w:rPr>
          <w:rFonts w:ascii="Arial" w:hAnsi="Arial" w:cs="Arial"/>
        </w:rPr>
        <w:t>,</w:t>
      </w:r>
      <w:r w:rsidR="007D1E93" w:rsidRPr="00D36602">
        <w:rPr>
          <w:rFonts w:ascii="Arial" w:hAnsi="Arial" w:cs="Arial"/>
        </w:rPr>
        <w:t xml:space="preserve"> which will decrease our health, real estate values and environment?</w:t>
      </w:r>
    </w:p>
    <w:p w:rsidR="00983715" w:rsidRPr="00D36602" w:rsidRDefault="00327BCB">
      <w:pPr>
        <w:rPr>
          <w:rFonts w:ascii="Arial" w:hAnsi="Arial" w:cs="Arial"/>
        </w:rPr>
      </w:pPr>
      <w:r>
        <w:rPr>
          <w:rFonts w:ascii="Arial" w:hAnsi="Arial" w:cs="Arial"/>
        </w:rPr>
        <w:t>We agree that reducing</w:t>
      </w:r>
      <w:r w:rsidR="00397889" w:rsidRPr="00D36602">
        <w:rPr>
          <w:rFonts w:ascii="Arial" w:hAnsi="Arial" w:cs="Arial"/>
        </w:rPr>
        <w:t xml:space="preserve"> the threat from </w:t>
      </w:r>
      <w:r w:rsidR="00397889" w:rsidRPr="00327BCB">
        <w:rPr>
          <w:rFonts w:ascii="Arial" w:hAnsi="Arial" w:cs="Arial"/>
          <w:u w:val="single"/>
        </w:rPr>
        <w:t>ha</w:t>
      </w:r>
      <w:r w:rsidR="007D1E93" w:rsidRPr="00327BCB">
        <w:rPr>
          <w:rFonts w:ascii="Arial" w:hAnsi="Arial" w:cs="Arial"/>
          <w:u w:val="single"/>
        </w:rPr>
        <w:t>zardous</w:t>
      </w:r>
      <w:r w:rsidR="007D1E93" w:rsidRPr="00D36602">
        <w:rPr>
          <w:rFonts w:ascii="Arial" w:hAnsi="Arial" w:cs="Arial"/>
        </w:rPr>
        <w:t xml:space="preserve"> trees will increase</w:t>
      </w:r>
      <w:r w:rsidR="00D36602" w:rsidRPr="00D36602">
        <w:rPr>
          <w:rFonts w:ascii="Arial" w:hAnsi="Arial" w:cs="Arial"/>
        </w:rPr>
        <w:t xml:space="preserve"> safety and </w:t>
      </w:r>
      <w:r w:rsidR="007D1E93" w:rsidRPr="00D36602">
        <w:rPr>
          <w:rFonts w:ascii="Arial" w:hAnsi="Arial" w:cs="Arial"/>
        </w:rPr>
        <w:t xml:space="preserve">power reliability.  </w:t>
      </w:r>
      <w:r w:rsidR="00983715" w:rsidRPr="00D36602">
        <w:rPr>
          <w:rFonts w:ascii="Arial" w:hAnsi="Arial" w:cs="Arial"/>
        </w:rPr>
        <w:t>The town of Greenwich is entering the 4</w:t>
      </w:r>
      <w:r w:rsidR="00983715" w:rsidRPr="00D36602">
        <w:rPr>
          <w:rFonts w:ascii="Arial" w:hAnsi="Arial" w:cs="Arial"/>
          <w:vertAlign w:val="superscript"/>
        </w:rPr>
        <w:t>th</w:t>
      </w:r>
      <w:r w:rsidR="00983715" w:rsidRPr="00D36602">
        <w:rPr>
          <w:rFonts w:ascii="Arial" w:hAnsi="Arial" w:cs="Arial"/>
        </w:rPr>
        <w:t xml:space="preserve"> year of a 4 year capital campaign to remove hazardous trees.  We believe this will result in fewer outages due to trees.  We believe CL&amp;P should be removing hazardous trees near the wires and pruning trees in close proximity to wires.  We do not believe clear</w:t>
      </w:r>
      <w:r w:rsidR="007F10E0" w:rsidRPr="00D36602">
        <w:rPr>
          <w:rFonts w:ascii="Arial" w:hAnsi="Arial" w:cs="Arial"/>
        </w:rPr>
        <w:t xml:space="preserve"> </w:t>
      </w:r>
      <w:r w:rsidR="00983715" w:rsidRPr="00D36602">
        <w:rPr>
          <w:rFonts w:ascii="Arial" w:hAnsi="Arial" w:cs="Arial"/>
        </w:rPr>
        <w:t>cutting ground to sky will benefit our state</w:t>
      </w:r>
      <w:r w:rsidR="007F10E0" w:rsidRPr="00D36602">
        <w:rPr>
          <w:rFonts w:ascii="Arial" w:hAnsi="Arial" w:cs="Arial"/>
        </w:rPr>
        <w:t xml:space="preserve">. </w:t>
      </w:r>
      <w:r w:rsidR="00E76604" w:rsidRPr="00D36602">
        <w:rPr>
          <w:rFonts w:ascii="Arial" w:hAnsi="Arial" w:cs="Arial"/>
        </w:rPr>
        <w:t>We believe</w:t>
      </w:r>
      <w:r w:rsidR="007F10E0" w:rsidRPr="00D36602">
        <w:rPr>
          <w:rFonts w:ascii="Arial" w:hAnsi="Arial" w:cs="Arial"/>
        </w:rPr>
        <w:t>,</w:t>
      </w:r>
      <w:r w:rsidR="00E76604" w:rsidRPr="00D36602">
        <w:rPr>
          <w:rFonts w:ascii="Arial" w:hAnsi="Arial" w:cs="Arial"/>
        </w:rPr>
        <w:t xml:space="preserve"> where appropriate</w:t>
      </w:r>
      <w:r w:rsidR="007F10E0" w:rsidRPr="00D36602">
        <w:rPr>
          <w:rFonts w:ascii="Arial" w:hAnsi="Arial" w:cs="Arial"/>
        </w:rPr>
        <w:t>,</w:t>
      </w:r>
      <w:r w:rsidR="00E76604" w:rsidRPr="00D36602">
        <w:rPr>
          <w:rFonts w:ascii="Arial" w:hAnsi="Arial" w:cs="Arial"/>
        </w:rPr>
        <w:t xml:space="preserve"> undergrounding of wires should be </w:t>
      </w:r>
      <w:r w:rsidR="007F10E0" w:rsidRPr="00D36602">
        <w:rPr>
          <w:rFonts w:ascii="Arial" w:hAnsi="Arial" w:cs="Arial"/>
        </w:rPr>
        <w:t xml:space="preserve">seriously </w:t>
      </w:r>
      <w:r w:rsidR="00E76604" w:rsidRPr="00D36602">
        <w:rPr>
          <w:rFonts w:ascii="Arial" w:hAnsi="Arial" w:cs="Arial"/>
        </w:rPr>
        <w:t>considered.</w:t>
      </w:r>
    </w:p>
    <w:p w:rsidR="00951275" w:rsidRPr="00D36602" w:rsidRDefault="00F10A64">
      <w:pPr>
        <w:rPr>
          <w:rFonts w:ascii="Arial" w:hAnsi="Arial" w:cs="Arial"/>
        </w:rPr>
      </w:pPr>
      <w:r w:rsidRPr="00D36602">
        <w:rPr>
          <w:rFonts w:ascii="Arial" w:hAnsi="Arial" w:cs="Arial"/>
        </w:rPr>
        <w:t xml:space="preserve">We are so fortunate to have a natural resource that can clean carbon dioxide from our air, reduce flooding, provide constant filtration of air and water pollution, provide wind abatement, support a diverse wildlife and bring aesthetic beauty to our daily lives.  </w:t>
      </w:r>
      <w:r w:rsidR="007D1E93" w:rsidRPr="00D36602">
        <w:rPr>
          <w:rFonts w:ascii="Arial" w:hAnsi="Arial" w:cs="Arial"/>
        </w:rPr>
        <w:t>We i</w:t>
      </w:r>
      <w:r w:rsidR="00951275" w:rsidRPr="00D36602">
        <w:rPr>
          <w:rFonts w:ascii="Arial" w:hAnsi="Arial" w:cs="Arial"/>
        </w:rPr>
        <w:t>mplore the P</w:t>
      </w:r>
      <w:r w:rsidR="007D1E93" w:rsidRPr="00D36602">
        <w:rPr>
          <w:rFonts w:ascii="Arial" w:hAnsi="Arial" w:cs="Arial"/>
        </w:rPr>
        <w:t xml:space="preserve">ublic </w:t>
      </w:r>
      <w:r w:rsidR="00951275" w:rsidRPr="00D36602">
        <w:rPr>
          <w:rFonts w:ascii="Arial" w:hAnsi="Arial" w:cs="Arial"/>
        </w:rPr>
        <w:t>U</w:t>
      </w:r>
      <w:r w:rsidR="007D1E93" w:rsidRPr="00D36602">
        <w:rPr>
          <w:rFonts w:ascii="Arial" w:hAnsi="Arial" w:cs="Arial"/>
        </w:rPr>
        <w:t xml:space="preserve">tilities </w:t>
      </w:r>
      <w:r w:rsidR="00951275" w:rsidRPr="00D36602">
        <w:rPr>
          <w:rFonts w:ascii="Arial" w:hAnsi="Arial" w:cs="Arial"/>
        </w:rPr>
        <w:t>R</w:t>
      </w:r>
      <w:r w:rsidR="007D1E93" w:rsidRPr="00D36602">
        <w:rPr>
          <w:rFonts w:ascii="Arial" w:hAnsi="Arial" w:cs="Arial"/>
        </w:rPr>
        <w:t xml:space="preserve">egulatory </w:t>
      </w:r>
      <w:r w:rsidR="00951275" w:rsidRPr="00D36602">
        <w:rPr>
          <w:rFonts w:ascii="Arial" w:hAnsi="Arial" w:cs="Arial"/>
        </w:rPr>
        <w:t>A</w:t>
      </w:r>
      <w:r w:rsidR="007D1E93" w:rsidRPr="00D36602">
        <w:rPr>
          <w:rFonts w:ascii="Arial" w:hAnsi="Arial" w:cs="Arial"/>
        </w:rPr>
        <w:t>uthority</w:t>
      </w:r>
      <w:r w:rsidR="00951275" w:rsidRPr="00D36602">
        <w:rPr>
          <w:rFonts w:ascii="Arial" w:hAnsi="Arial" w:cs="Arial"/>
        </w:rPr>
        <w:t xml:space="preserve"> to refer to the prudent measures of the Vegetation Management Task Force and reject the current proposed plans of CL&amp;P and UI.</w:t>
      </w:r>
    </w:p>
    <w:p w:rsidR="00327BCB" w:rsidRDefault="00327BCB" w:rsidP="00327BCB">
      <w:pPr>
        <w:rPr>
          <w:rFonts w:ascii="Arial" w:hAnsi="Arial" w:cs="Arial"/>
        </w:rPr>
      </w:pPr>
      <w:r>
        <w:rPr>
          <w:rFonts w:ascii="Arial" w:hAnsi="Arial" w:cs="Arial"/>
        </w:rPr>
        <w:t>Thank you for th</w:t>
      </w:r>
      <w:r w:rsidR="0001400C">
        <w:rPr>
          <w:rFonts w:ascii="Arial" w:hAnsi="Arial" w:cs="Arial"/>
        </w:rPr>
        <w:t>is</w:t>
      </w:r>
      <w:bookmarkStart w:id="0" w:name="_GoBack"/>
      <w:bookmarkEnd w:id="0"/>
      <w:r>
        <w:rPr>
          <w:rFonts w:ascii="Arial" w:hAnsi="Arial" w:cs="Arial"/>
        </w:rPr>
        <w:t xml:space="preserve"> opportunity to speak.</w:t>
      </w:r>
    </w:p>
    <w:p w:rsidR="0001400C" w:rsidRDefault="0001400C" w:rsidP="00327BCB">
      <w:pPr>
        <w:rPr>
          <w:rFonts w:ascii="Arial" w:hAnsi="Arial" w:cs="Arial"/>
        </w:rPr>
      </w:pPr>
    </w:p>
    <w:p w:rsidR="0001400C" w:rsidRPr="0001400C" w:rsidRDefault="00951275" w:rsidP="0001400C">
      <w:pPr>
        <w:spacing w:after="0"/>
        <w:rPr>
          <w:rFonts w:ascii="Arial" w:hAnsi="Arial" w:cs="Arial"/>
          <w:b/>
        </w:rPr>
      </w:pPr>
      <w:r w:rsidRPr="0001400C">
        <w:rPr>
          <w:rFonts w:ascii="Arial" w:hAnsi="Arial" w:cs="Arial"/>
          <w:b/>
        </w:rPr>
        <w:t>JoAnn Messina, Executive Director</w:t>
      </w:r>
    </w:p>
    <w:p w:rsidR="00951275" w:rsidRPr="0001400C" w:rsidRDefault="00951275" w:rsidP="0001400C">
      <w:pPr>
        <w:spacing w:after="0"/>
        <w:rPr>
          <w:rFonts w:ascii="Arial" w:hAnsi="Arial" w:cs="Arial"/>
          <w:b/>
        </w:rPr>
      </w:pPr>
      <w:r w:rsidRPr="0001400C">
        <w:rPr>
          <w:rFonts w:ascii="Arial" w:hAnsi="Arial" w:cs="Arial"/>
          <w:b/>
        </w:rPr>
        <w:t>Greenwich Tree Conservancy</w:t>
      </w:r>
    </w:p>
    <w:p w:rsidR="00D36602" w:rsidRPr="0001400C" w:rsidRDefault="00D36602" w:rsidP="0001400C">
      <w:pPr>
        <w:spacing w:after="0" w:line="240" w:lineRule="auto"/>
        <w:rPr>
          <w:rFonts w:ascii="Arial" w:hAnsi="Arial" w:cs="Arial"/>
          <w:b/>
        </w:rPr>
      </w:pPr>
      <w:r w:rsidRPr="0001400C">
        <w:rPr>
          <w:rFonts w:ascii="Arial" w:hAnsi="Arial" w:cs="Arial"/>
          <w:b/>
        </w:rPr>
        <w:t>50 Church Street</w:t>
      </w:r>
    </w:p>
    <w:p w:rsidR="00AB74B3" w:rsidRPr="0001400C" w:rsidRDefault="00D36602" w:rsidP="0001400C">
      <w:pPr>
        <w:spacing w:after="0" w:line="240" w:lineRule="auto"/>
        <w:rPr>
          <w:rFonts w:ascii="Arial" w:hAnsi="Arial" w:cs="Arial"/>
          <w:b/>
        </w:rPr>
      </w:pPr>
      <w:r w:rsidRPr="0001400C">
        <w:rPr>
          <w:rFonts w:ascii="Arial" w:hAnsi="Arial" w:cs="Arial"/>
          <w:b/>
        </w:rPr>
        <w:t>Greenwic</w:t>
      </w:r>
      <w:r w:rsidR="00951275" w:rsidRPr="0001400C">
        <w:rPr>
          <w:rFonts w:ascii="Arial" w:hAnsi="Arial" w:cs="Arial"/>
          <w:b/>
        </w:rPr>
        <w:t>h, CT</w:t>
      </w:r>
      <w:r w:rsidRPr="0001400C">
        <w:rPr>
          <w:rFonts w:ascii="Arial" w:hAnsi="Arial" w:cs="Arial"/>
          <w:b/>
        </w:rPr>
        <w:t xml:space="preserve"> 06830</w:t>
      </w:r>
    </w:p>
    <w:sectPr w:rsidR="00AB74B3" w:rsidRPr="0001400C" w:rsidSect="00AD27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79D"/>
    <w:rsid w:val="0001400C"/>
    <w:rsid w:val="001268A2"/>
    <w:rsid w:val="00327BCB"/>
    <w:rsid w:val="00397889"/>
    <w:rsid w:val="0059719A"/>
    <w:rsid w:val="007C32FE"/>
    <w:rsid w:val="007D1E93"/>
    <w:rsid w:val="007F10E0"/>
    <w:rsid w:val="00811A58"/>
    <w:rsid w:val="00885790"/>
    <w:rsid w:val="00951275"/>
    <w:rsid w:val="00983715"/>
    <w:rsid w:val="009F6352"/>
    <w:rsid w:val="00AB74B3"/>
    <w:rsid w:val="00AD276D"/>
    <w:rsid w:val="00B8279D"/>
    <w:rsid w:val="00D36602"/>
    <w:rsid w:val="00E76604"/>
    <w:rsid w:val="00EB4231"/>
    <w:rsid w:val="00F10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6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725</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Messina</dc:creator>
  <cp:lastModifiedBy>JoAnn Messina</cp:lastModifiedBy>
  <cp:revision>15</cp:revision>
  <cp:lastPrinted>2014-03-05T14:46:00Z</cp:lastPrinted>
  <dcterms:created xsi:type="dcterms:W3CDTF">2014-02-25T13:34:00Z</dcterms:created>
  <dcterms:modified xsi:type="dcterms:W3CDTF">2014-03-06T22:35:00Z</dcterms:modified>
</cp:coreProperties>
</file>